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CC05" w14:textId="29C60BDA" w:rsidR="003C5916" w:rsidRPr="00A4428D" w:rsidRDefault="003C5916" w:rsidP="00E771F9">
      <w:pPr>
        <w:rPr>
          <w:b/>
          <w:bCs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1995"/>
        <w:tblW w:w="0" w:type="auto"/>
        <w:tblLook w:val="04A0" w:firstRow="1" w:lastRow="0" w:firstColumn="1" w:lastColumn="0" w:noHBand="0" w:noVBand="1"/>
        <w:tblCaption w:val="Accessible features at City of Canada Bay Recreation Centres"/>
        <w:tblDescription w:val="This table details the accessibility features of Concord Oval Recreation Centre and Five Dock Leisure Centre, including accessibile toilets, wheelchair accessibility, braille signage and accessible parking."/>
      </w:tblPr>
      <w:tblGrid>
        <w:gridCol w:w="3246"/>
        <w:gridCol w:w="1861"/>
        <w:gridCol w:w="2602"/>
        <w:gridCol w:w="2045"/>
        <w:gridCol w:w="2822"/>
        <w:gridCol w:w="1372"/>
      </w:tblGrid>
      <w:tr w:rsidR="00873E6D" w:rsidRPr="00A4428D" w14:paraId="4F458521" w14:textId="77777777" w:rsidTr="00635EB7">
        <w:trPr>
          <w:trHeight w:val="542"/>
          <w:tblHeader/>
        </w:trPr>
        <w:tc>
          <w:tcPr>
            <w:tcW w:w="0" w:type="auto"/>
            <w:noWrap/>
            <w:hideMark/>
          </w:tcPr>
          <w:p w14:paraId="672ABC02" w14:textId="0479F8CA" w:rsidR="00873E6D" w:rsidRPr="00A4428D" w:rsidRDefault="00873E6D" w:rsidP="00276CE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Venue Name</w:t>
            </w:r>
          </w:p>
        </w:tc>
        <w:tc>
          <w:tcPr>
            <w:tcW w:w="0" w:type="auto"/>
            <w:noWrap/>
            <w:hideMark/>
          </w:tcPr>
          <w:p w14:paraId="6D7B8931" w14:textId="48DD7C0D" w:rsidR="00873E6D" w:rsidRPr="00A4428D" w:rsidRDefault="00873E6D" w:rsidP="00276CE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Accessible Toilet</w:t>
            </w:r>
          </w:p>
        </w:tc>
        <w:tc>
          <w:tcPr>
            <w:tcW w:w="0" w:type="auto"/>
            <w:noWrap/>
            <w:hideMark/>
          </w:tcPr>
          <w:p w14:paraId="374B0F4B" w14:textId="1DC4460A" w:rsidR="00873E6D" w:rsidRPr="00A4428D" w:rsidRDefault="00873E6D" w:rsidP="00276CE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b/>
                <w:bCs/>
                <w:sz w:val="24"/>
                <w:szCs w:val="24"/>
                <w:lang w:val="en-GB"/>
              </w:rPr>
              <w:t>Wheelchair Accessibility</w:t>
            </w:r>
          </w:p>
        </w:tc>
        <w:tc>
          <w:tcPr>
            <w:tcW w:w="0" w:type="auto"/>
            <w:noWrap/>
            <w:hideMark/>
          </w:tcPr>
          <w:p w14:paraId="559678B3" w14:textId="1181BB6B" w:rsidR="00873E6D" w:rsidRPr="00A4428D" w:rsidRDefault="00873E6D" w:rsidP="00276CE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Accessible Parking</w:t>
            </w:r>
          </w:p>
        </w:tc>
        <w:tc>
          <w:tcPr>
            <w:tcW w:w="0" w:type="auto"/>
            <w:noWrap/>
            <w:hideMark/>
          </w:tcPr>
          <w:p w14:paraId="08A15DAC" w14:textId="1898EB56" w:rsidR="00873E6D" w:rsidRPr="00A4428D" w:rsidRDefault="00873E6D" w:rsidP="00276CE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Assistive Listening Devices</w:t>
            </w:r>
          </w:p>
        </w:tc>
        <w:tc>
          <w:tcPr>
            <w:tcW w:w="0" w:type="auto"/>
            <w:noWrap/>
            <w:hideMark/>
          </w:tcPr>
          <w:p w14:paraId="31933F84" w14:textId="2A82915C" w:rsidR="00873E6D" w:rsidRPr="00A4428D" w:rsidRDefault="00873E6D" w:rsidP="00276CE9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Signage </w:t>
            </w:r>
          </w:p>
        </w:tc>
      </w:tr>
      <w:tr w:rsidR="00873E6D" w:rsidRPr="00A4428D" w14:paraId="7CC752DA" w14:textId="77777777" w:rsidTr="00635EB7">
        <w:trPr>
          <w:trHeight w:val="1144"/>
        </w:trPr>
        <w:tc>
          <w:tcPr>
            <w:tcW w:w="0" w:type="auto"/>
            <w:noWrap/>
            <w:hideMark/>
          </w:tcPr>
          <w:p w14:paraId="39111496" w14:textId="3423904D" w:rsidR="00873E6D" w:rsidRPr="00A4428D" w:rsidRDefault="00873E6D" w:rsidP="00276CE9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Concord Oval Recreation Centre.</w:t>
            </w:r>
          </w:p>
        </w:tc>
        <w:tc>
          <w:tcPr>
            <w:tcW w:w="0" w:type="auto"/>
            <w:hideMark/>
          </w:tcPr>
          <w:p w14:paraId="7A5A7764" w14:textId="77777777" w:rsidR="00873E6D" w:rsidRPr="00A4428D" w:rsidRDefault="00873E6D" w:rsidP="00A4717C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Yes, 1 accessible toilet and 2 ambulant toilets available inside the centre.</w:t>
            </w:r>
          </w:p>
          <w:p w14:paraId="3C0F96C3" w14:textId="77777777" w:rsidR="00873E6D" w:rsidRPr="00A4428D" w:rsidRDefault="00873E6D" w:rsidP="00A4717C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132A78A0" w14:textId="70D48110" w:rsidR="00873E6D" w:rsidRPr="00A4428D" w:rsidRDefault="00873E6D" w:rsidP="00A4717C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Plus, 1 accessible toilet and 2 ambulant toilets available outside the centre near the outdoor basketball court.</w:t>
            </w:r>
          </w:p>
          <w:p w14:paraId="5F4F90E9" w14:textId="240F28C4" w:rsidR="00873E6D" w:rsidRPr="00A4428D" w:rsidRDefault="00873E6D" w:rsidP="00276CE9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77335C" w14:textId="66EE66F6" w:rsidR="00873E6D" w:rsidRPr="00A4428D" w:rsidRDefault="00873E6D" w:rsidP="00276CE9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Yes, ramps and lift available.</w:t>
            </w:r>
          </w:p>
        </w:tc>
        <w:tc>
          <w:tcPr>
            <w:tcW w:w="0" w:type="auto"/>
            <w:hideMark/>
          </w:tcPr>
          <w:p w14:paraId="19F9F570" w14:textId="61F8E478" w:rsidR="00873E6D" w:rsidRPr="00A4428D" w:rsidRDefault="00873E6D" w:rsidP="00276CE9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Yes, 6 accessible parking spots available in centre carpark on Gipps Street, Concord.</w:t>
            </w:r>
          </w:p>
        </w:tc>
        <w:tc>
          <w:tcPr>
            <w:tcW w:w="0" w:type="auto"/>
            <w:hideMark/>
          </w:tcPr>
          <w:p w14:paraId="25499930" w14:textId="7F04F3B8" w:rsidR="00873E6D" w:rsidRPr="00A4428D" w:rsidRDefault="00873E6D" w:rsidP="00276CE9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Yes, portable devices available to be worn around neck.</w:t>
            </w:r>
          </w:p>
        </w:tc>
        <w:tc>
          <w:tcPr>
            <w:tcW w:w="0" w:type="auto"/>
            <w:hideMark/>
          </w:tcPr>
          <w:p w14:paraId="13869591" w14:textId="0AD6CF9F" w:rsidR="00873E6D" w:rsidRPr="00A4428D" w:rsidRDefault="00873E6D" w:rsidP="00276CE9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B</w:t>
            </w:r>
            <w:r w:rsidRPr="00A4428D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raille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 signage at changeroom and toilets.</w:t>
            </w:r>
          </w:p>
        </w:tc>
      </w:tr>
      <w:tr w:rsidR="00873E6D" w:rsidRPr="00A4428D" w14:paraId="4D828061" w14:textId="77777777" w:rsidTr="00635EB7">
        <w:trPr>
          <w:trHeight w:val="2265"/>
        </w:trPr>
        <w:tc>
          <w:tcPr>
            <w:tcW w:w="0" w:type="auto"/>
            <w:noWrap/>
            <w:hideMark/>
          </w:tcPr>
          <w:p w14:paraId="05C25E53" w14:textId="5363B9CE" w:rsidR="00873E6D" w:rsidRPr="00A4428D" w:rsidRDefault="00873E6D" w:rsidP="00276CE9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Five Dock Leisure Centre.</w:t>
            </w:r>
          </w:p>
        </w:tc>
        <w:tc>
          <w:tcPr>
            <w:tcW w:w="0" w:type="auto"/>
            <w:hideMark/>
          </w:tcPr>
          <w:p w14:paraId="0CA943A3" w14:textId="70E005EF" w:rsidR="00873E6D" w:rsidRPr="00A4428D" w:rsidRDefault="00873E6D" w:rsidP="00276CE9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3 accessible toilets available.</w:t>
            </w:r>
          </w:p>
        </w:tc>
        <w:tc>
          <w:tcPr>
            <w:tcW w:w="0" w:type="auto"/>
            <w:hideMark/>
          </w:tcPr>
          <w:p w14:paraId="4BA16A4F" w14:textId="77777777" w:rsidR="00873E6D" w:rsidRPr="00A4428D" w:rsidRDefault="00873E6D" w:rsidP="00276CE9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Ground floor only accessible by wheelchair.</w:t>
            </w:r>
          </w:p>
          <w:p w14:paraId="2E6E1AE3" w14:textId="77777777" w:rsidR="00873E6D" w:rsidRPr="00A4428D" w:rsidRDefault="00873E6D" w:rsidP="00276CE9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54948181" w14:textId="50EFE9D0" w:rsidR="00873E6D" w:rsidRPr="00A4428D" w:rsidRDefault="00873E6D" w:rsidP="00276CE9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Mezzanine area not accessible. No lift or ramp available.</w:t>
            </w:r>
          </w:p>
        </w:tc>
        <w:tc>
          <w:tcPr>
            <w:tcW w:w="0" w:type="auto"/>
            <w:hideMark/>
          </w:tcPr>
          <w:p w14:paraId="60392207" w14:textId="52B943E8" w:rsidR="00873E6D" w:rsidRPr="00A4428D" w:rsidRDefault="00873E6D" w:rsidP="00276CE9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Yes, 6 accessible parking spots available in centre carpark on </w:t>
            </w:r>
            <w:r w:rsidRPr="00A4428D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King Street, Five Dock.</w:t>
            </w:r>
          </w:p>
        </w:tc>
        <w:tc>
          <w:tcPr>
            <w:tcW w:w="0" w:type="auto"/>
            <w:hideMark/>
          </w:tcPr>
          <w:p w14:paraId="0ADB6387" w14:textId="66F8F02F" w:rsidR="00873E6D" w:rsidRPr="00A4428D" w:rsidRDefault="00873E6D" w:rsidP="00276CE9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sz w:val="24"/>
                <w:szCs w:val="24"/>
                <w:lang w:val="en-GB"/>
              </w:rPr>
              <w:t>No hearing loop available</w:t>
            </w:r>
            <w:r w:rsidRPr="00A4428D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hideMark/>
          </w:tcPr>
          <w:p w14:paraId="1D85E49F" w14:textId="426CC340" w:rsidR="00873E6D" w:rsidRPr="00A4428D" w:rsidRDefault="00873E6D" w:rsidP="00276CE9">
            <w:pPr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4428D">
              <w:rPr>
                <w:sz w:val="24"/>
                <w:szCs w:val="24"/>
                <w:lang w:val="en-GB"/>
              </w:rPr>
              <w:t>No</w:t>
            </w:r>
            <w:r>
              <w:rPr>
                <w:sz w:val="24"/>
                <w:szCs w:val="24"/>
                <w:lang w:val="en-GB"/>
              </w:rPr>
              <w:t xml:space="preserve"> braille signage.</w:t>
            </w:r>
          </w:p>
        </w:tc>
      </w:tr>
    </w:tbl>
    <w:p w14:paraId="1BBAD706" w14:textId="660D4CEE" w:rsidR="00B97C68" w:rsidRPr="00A4428D" w:rsidRDefault="00B97C68" w:rsidP="00B97C68">
      <w:pPr>
        <w:pStyle w:val="Caption"/>
        <w:keepNext/>
        <w:rPr>
          <w:sz w:val="24"/>
          <w:szCs w:val="24"/>
        </w:rPr>
      </w:pPr>
      <w:r w:rsidRPr="00A4428D">
        <w:rPr>
          <w:sz w:val="24"/>
          <w:szCs w:val="24"/>
        </w:rPr>
        <w:t xml:space="preserve">Table </w:t>
      </w:r>
      <w:r w:rsidRPr="00A4428D">
        <w:rPr>
          <w:sz w:val="24"/>
          <w:szCs w:val="24"/>
        </w:rPr>
        <w:fldChar w:fldCharType="begin"/>
      </w:r>
      <w:r w:rsidRPr="00A4428D">
        <w:rPr>
          <w:sz w:val="24"/>
          <w:szCs w:val="24"/>
        </w:rPr>
        <w:instrText xml:space="preserve"> SEQ Table \* ARABIC </w:instrText>
      </w:r>
      <w:r w:rsidRPr="00A4428D">
        <w:rPr>
          <w:sz w:val="24"/>
          <w:szCs w:val="24"/>
        </w:rPr>
        <w:fldChar w:fldCharType="separate"/>
      </w:r>
      <w:r w:rsidRPr="00A4428D">
        <w:rPr>
          <w:noProof/>
          <w:sz w:val="24"/>
          <w:szCs w:val="24"/>
        </w:rPr>
        <w:t>1</w:t>
      </w:r>
      <w:r w:rsidRPr="00A4428D">
        <w:rPr>
          <w:sz w:val="24"/>
          <w:szCs w:val="24"/>
        </w:rPr>
        <w:fldChar w:fldCharType="end"/>
      </w:r>
      <w:r w:rsidRPr="00A4428D">
        <w:rPr>
          <w:noProof/>
          <w:sz w:val="24"/>
          <w:szCs w:val="24"/>
        </w:rPr>
        <w:t xml:space="preserve"> Accessibility features at </w:t>
      </w:r>
      <w:r w:rsidR="00385BD7">
        <w:rPr>
          <w:noProof/>
          <w:sz w:val="24"/>
          <w:szCs w:val="24"/>
        </w:rPr>
        <w:t xml:space="preserve">City of Canada Bay’s recreation </w:t>
      </w:r>
      <w:r w:rsidR="004209F8" w:rsidRPr="00A4428D">
        <w:rPr>
          <w:noProof/>
          <w:sz w:val="24"/>
          <w:szCs w:val="24"/>
        </w:rPr>
        <w:t>centres</w:t>
      </w:r>
      <w:r w:rsidRPr="00A4428D">
        <w:rPr>
          <w:noProof/>
          <w:sz w:val="24"/>
          <w:szCs w:val="24"/>
        </w:rPr>
        <w:t>.</w:t>
      </w:r>
    </w:p>
    <w:p w14:paraId="16093FF2" w14:textId="1C63A9D2" w:rsidR="00E71E30" w:rsidRPr="00A4428D" w:rsidRDefault="00E71E30" w:rsidP="001C5D31">
      <w:pPr>
        <w:rPr>
          <w:sz w:val="24"/>
          <w:szCs w:val="24"/>
          <w:lang w:val="en-GB"/>
        </w:rPr>
      </w:pPr>
    </w:p>
    <w:sectPr w:rsidR="00E71E30" w:rsidRPr="00A4428D" w:rsidSect="00F07378">
      <w:pgSz w:w="16838" w:h="11906" w:orient="landscape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75A06"/>
    <w:multiLevelType w:val="multilevel"/>
    <w:tmpl w:val="C82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8110B"/>
    <w:multiLevelType w:val="multilevel"/>
    <w:tmpl w:val="16DE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405929">
    <w:abstractNumId w:val="1"/>
  </w:num>
  <w:num w:numId="2" w16cid:durableId="66724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67"/>
    <w:rsid w:val="00073EDF"/>
    <w:rsid w:val="000D35C5"/>
    <w:rsid w:val="001208C2"/>
    <w:rsid w:val="0012322E"/>
    <w:rsid w:val="00124295"/>
    <w:rsid w:val="00167476"/>
    <w:rsid w:val="00167FC1"/>
    <w:rsid w:val="001B4EBB"/>
    <w:rsid w:val="001C5D31"/>
    <w:rsid w:val="001C6900"/>
    <w:rsid w:val="001E657E"/>
    <w:rsid w:val="002223CC"/>
    <w:rsid w:val="00262340"/>
    <w:rsid w:val="002747B5"/>
    <w:rsid w:val="00276CE9"/>
    <w:rsid w:val="002D7BC1"/>
    <w:rsid w:val="002E47F3"/>
    <w:rsid w:val="00332BC3"/>
    <w:rsid w:val="00385BD7"/>
    <w:rsid w:val="003C5916"/>
    <w:rsid w:val="003D2733"/>
    <w:rsid w:val="003D58B5"/>
    <w:rsid w:val="00416A9B"/>
    <w:rsid w:val="004209F8"/>
    <w:rsid w:val="00426CA0"/>
    <w:rsid w:val="00443708"/>
    <w:rsid w:val="00453527"/>
    <w:rsid w:val="004A2A67"/>
    <w:rsid w:val="004B4151"/>
    <w:rsid w:val="004C5EC3"/>
    <w:rsid w:val="00503BE6"/>
    <w:rsid w:val="005448EF"/>
    <w:rsid w:val="00551A08"/>
    <w:rsid w:val="00553AC3"/>
    <w:rsid w:val="0058399C"/>
    <w:rsid w:val="005A24CB"/>
    <w:rsid w:val="005D1D0F"/>
    <w:rsid w:val="00627236"/>
    <w:rsid w:val="0063556A"/>
    <w:rsid w:val="00635EB7"/>
    <w:rsid w:val="0065284E"/>
    <w:rsid w:val="006B331C"/>
    <w:rsid w:val="00716DFA"/>
    <w:rsid w:val="0075337D"/>
    <w:rsid w:val="007A5A89"/>
    <w:rsid w:val="007C3358"/>
    <w:rsid w:val="00825A06"/>
    <w:rsid w:val="00867165"/>
    <w:rsid w:val="00872789"/>
    <w:rsid w:val="00873E6D"/>
    <w:rsid w:val="00897009"/>
    <w:rsid w:val="008B0CC8"/>
    <w:rsid w:val="008B4ADE"/>
    <w:rsid w:val="008C03EA"/>
    <w:rsid w:val="008E018C"/>
    <w:rsid w:val="00914AF9"/>
    <w:rsid w:val="00921F39"/>
    <w:rsid w:val="00924CA7"/>
    <w:rsid w:val="00960772"/>
    <w:rsid w:val="00994871"/>
    <w:rsid w:val="009A1247"/>
    <w:rsid w:val="00A10DF9"/>
    <w:rsid w:val="00A4428D"/>
    <w:rsid w:val="00A4717C"/>
    <w:rsid w:val="00AB1630"/>
    <w:rsid w:val="00B25FE8"/>
    <w:rsid w:val="00B41209"/>
    <w:rsid w:val="00B562B2"/>
    <w:rsid w:val="00B82AA0"/>
    <w:rsid w:val="00B97C68"/>
    <w:rsid w:val="00C00AB2"/>
    <w:rsid w:val="00C348E5"/>
    <w:rsid w:val="00C60372"/>
    <w:rsid w:val="00CA19EA"/>
    <w:rsid w:val="00CB426F"/>
    <w:rsid w:val="00CC19C8"/>
    <w:rsid w:val="00CF253C"/>
    <w:rsid w:val="00D15CF3"/>
    <w:rsid w:val="00D55F2B"/>
    <w:rsid w:val="00DA5956"/>
    <w:rsid w:val="00DC254B"/>
    <w:rsid w:val="00DC29E1"/>
    <w:rsid w:val="00DD3227"/>
    <w:rsid w:val="00E65467"/>
    <w:rsid w:val="00E71E30"/>
    <w:rsid w:val="00E771F9"/>
    <w:rsid w:val="00E82852"/>
    <w:rsid w:val="00E85B55"/>
    <w:rsid w:val="00EB6920"/>
    <w:rsid w:val="00ED6639"/>
    <w:rsid w:val="00EF4453"/>
    <w:rsid w:val="00F07378"/>
    <w:rsid w:val="00F41AB6"/>
    <w:rsid w:val="00F7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98B4"/>
  <w15:chartTrackingRefBased/>
  <w15:docId w15:val="{DE37A822-98FD-4E91-88F9-BCB7FBD4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A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B25FE8"/>
    <w:pPr>
      <w:spacing w:after="0"/>
    </w:pPr>
  </w:style>
  <w:style w:type="paragraph" w:styleId="Caption">
    <w:name w:val="caption"/>
    <w:basedOn w:val="Normal"/>
    <w:next w:val="Normal"/>
    <w:uiPriority w:val="35"/>
    <w:unhideWhenUsed/>
    <w:qFormat/>
    <w:rsid w:val="00B97C68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ECFF-58B5-4AD0-BD5A-97C67AB2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137</Words>
  <Characters>812</Characters>
  <Application>Microsoft Office Word</Application>
  <DocSecurity>0</DocSecurity>
  <Lines>62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Canada Bay Council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Merlo</dc:creator>
  <cp:keywords/>
  <dc:description/>
  <cp:lastModifiedBy>Nancy Merlo</cp:lastModifiedBy>
  <cp:revision>5</cp:revision>
  <dcterms:created xsi:type="dcterms:W3CDTF">2025-01-21T06:47:00Z</dcterms:created>
  <dcterms:modified xsi:type="dcterms:W3CDTF">2025-01-21T23:45:00Z</dcterms:modified>
</cp:coreProperties>
</file>